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BC41EE" w14:textId="77777777" w:rsidR="00680D75" w:rsidRPr="00514D5A" w:rsidRDefault="00680D75" w:rsidP="00680D75">
      <w:pPr>
        <w:spacing w:after="0" w:line="240" w:lineRule="auto"/>
        <w:ind w:right="566"/>
        <w:jc w:val="center"/>
        <w:rPr>
          <w:rFonts w:ascii="Calibri" w:eastAsia="SimSun" w:hAnsi="Calibri" w:cs="Times New Roman"/>
          <w:b/>
          <w:sz w:val="40"/>
          <w:szCs w:val="40"/>
          <w:lang w:val="en-GB" w:eastAsia="de-DE"/>
        </w:rPr>
      </w:pPr>
    </w:p>
    <w:p w14:paraId="083A1A2F" w14:textId="77777777" w:rsidR="00680D75" w:rsidRPr="00680D75" w:rsidRDefault="003034A6" w:rsidP="00680D75">
      <w:pPr>
        <w:spacing w:after="0" w:line="240" w:lineRule="auto"/>
        <w:ind w:right="566"/>
        <w:jc w:val="center"/>
        <w:rPr>
          <w:rFonts w:ascii="Calibri" w:eastAsia="SimSun" w:hAnsi="Calibri" w:cs="Times New Roman"/>
          <w:b/>
          <w:sz w:val="40"/>
          <w:szCs w:val="40"/>
          <w:lang w:val="en-GB" w:eastAsia="de-DE"/>
        </w:rPr>
      </w:pPr>
      <w:r>
        <w:rPr>
          <w:rFonts w:ascii="Calibri" w:eastAsia="SimSun" w:hAnsi="Calibri" w:cs="Times New Roman"/>
          <w:b/>
          <w:sz w:val="40"/>
          <w:szCs w:val="40"/>
          <w:lang w:val="en-GB" w:eastAsia="de-DE"/>
        </w:rPr>
        <w:t>2018</w:t>
      </w:r>
      <w:r w:rsidR="00680D75" w:rsidRPr="00680D75">
        <w:rPr>
          <w:rFonts w:ascii="Calibri" w:eastAsia="SimSun" w:hAnsi="Calibri" w:cs="Times New Roman"/>
          <w:b/>
          <w:sz w:val="40"/>
          <w:szCs w:val="40"/>
          <w:lang w:val="en-GB" w:eastAsia="de-DE"/>
        </w:rPr>
        <w:t xml:space="preserve"> </w:t>
      </w:r>
      <w:r w:rsidR="006C01C6">
        <w:rPr>
          <w:rFonts w:ascii="Calibri" w:eastAsia="SimSun" w:hAnsi="Calibri" w:cs="Times New Roman"/>
          <w:b/>
          <w:sz w:val="40"/>
          <w:szCs w:val="40"/>
          <w:lang w:val="en-GB" w:eastAsia="de-DE"/>
        </w:rPr>
        <w:t>Helmholtz</w:t>
      </w:r>
      <w:r>
        <w:rPr>
          <w:rFonts w:ascii="Calibri" w:eastAsia="SimSun" w:hAnsi="Calibri" w:cs="Times New Roman"/>
          <w:b/>
          <w:sz w:val="40"/>
          <w:szCs w:val="40"/>
          <w:lang w:val="en-GB" w:eastAsia="de-DE"/>
        </w:rPr>
        <w:t xml:space="preserve"> – OCPC – Program</w:t>
      </w:r>
      <w:r w:rsidR="00680D75" w:rsidRPr="00680D75">
        <w:rPr>
          <w:rFonts w:ascii="Calibri" w:eastAsia="SimSun" w:hAnsi="Calibri" w:cs="Times New Roman"/>
          <w:b/>
          <w:sz w:val="40"/>
          <w:szCs w:val="40"/>
          <w:lang w:val="en-GB" w:eastAsia="de-DE"/>
        </w:rPr>
        <w:t xml:space="preserve"> </w:t>
      </w:r>
    </w:p>
    <w:p w14:paraId="380B44EE" w14:textId="77777777" w:rsidR="00680D75" w:rsidRPr="00680D75" w:rsidRDefault="00680D75" w:rsidP="00680D75">
      <w:pPr>
        <w:spacing w:after="0" w:line="240" w:lineRule="auto"/>
        <w:ind w:right="566"/>
        <w:jc w:val="center"/>
        <w:rPr>
          <w:rFonts w:ascii="Calibri" w:eastAsia="SimSun" w:hAnsi="Calibri" w:cs="Times New Roman"/>
          <w:b/>
          <w:sz w:val="32"/>
          <w:szCs w:val="32"/>
          <w:lang w:val="en-GB" w:eastAsia="de-DE"/>
        </w:rPr>
      </w:pPr>
      <w:proofErr w:type="gramStart"/>
      <w:r w:rsidRPr="00680D75">
        <w:rPr>
          <w:rFonts w:ascii="Calibri" w:eastAsia="SimSun" w:hAnsi="Calibri" w:cs="Times New Roman"/>
          <w:b/>
          <w:sz w:val="32"/>
          <w:szCs w:val="32"/>
          <w:lang w:val="en-GB" w:eastAsia="de-DE"/>
        </w:rPr>
        <w:t>for</w:t>
      </w:r>
      <w:proofErr w:type="gramEnd"/>
      <w:r w:rsidRPr="00680D75">
        <w:rPr>
          <w:rFonts w:ascii="Calibri" w:eastAsia="SimSun" w:hAnsi="Calibri" w:cs="Times New Roman"/>
          <w:b/>
          <w:sz w:val="32"/>
          <w:szCs w:val="32"/>
          <w:lang w:val="en-GB" w:eastAsia="de-DE"/>
        </w:rPr>
        <w:t xml:space="preserve"> the involvement of postdocs in bilateral collaboration projects </w:t>
      </w:r>
    </w:p>
    <w:p w14:paraId="23603FB8" w14:textId="77777777" w:rsidR="00680D75" w:rsidRPr="00680D75" w:rsidRDefault="00680D75" w:rsidP="00680D75">
      <w:pPr>
        <w:spacing w:after="0" w:line="240" w:lineRule="auto"/>
        <w:jc w:val="center"/>
        <w:rPr>
          <w:rFonts w:ascii="Calibri" w:eastAsia="SimSun" w:hAnsi="Calibri" w:cs="Times New Roman"/>
          <w:sz w:val="12"/>
          <w:szCs w:val="20"/>
          <w:lang w:val="en-GB" w:eastAsia="de-DE"/>
        </w:rPr>
      </w:pPr>
    </w:p>
    <w:p w14:paraId="6386351C" w14:textId="0D640FA0" w:rsidR="004C1627" w:rsidRDefault="004C1627" w:rsidP="004C1627">
      <w:pPr>
        <w:widowControl w:val="0"/>
        <w:spacing w:after="0" w:line="240" w:lineRule="auto"/>
        <w:jc w:val="right"/>
        <w:outlineLvl w:val="1"/>
        <w:rPr>
          <w:rFonts w:ascii="Calibri" w:eastAsia="SimSun" w:hAnsi="Calibri" w:cs="Times New Roman"/>
          <w:b/>
          <w:noProof/>
          <w:color w:val="FF0000"/>
          <w:sz w:val="24"/>
          <w:szCs w:val="24"/>
          <w:lang w:val="en-GB" w:eastAsia="de-DE"/>
        </w:rPr>
      </w:pPr>
      <w:r>
        <w:rPr>
          <w:rFonts w:ascii="Calibri" w:eastAsia="SimSun" w:hAnsi="Calibri" w:cs="Times New Roman"/>
          <w:b/>
          <w:noProof/>
          <w:color w:val="FF0000"/>
          <w:sz w:val="24"/>
          <w:szCs w:val="24"/>
          <w:lang w:val="en-GB" w:eastAsia="de-DE"/>
        </w:rPr>
        <w:t>DESY_OCPC_2018-05</w:t>
      </w:r>
    </w:p>
    <w:p w14:paraId="4D9F8D82"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A</w:t>
      </w:r>
    </w:p>
    <w:p w14:paraId="7D04812D" w14:textId="77777777" w:rsidR="00680D75" w:rsidRPr="00680D75" w:rsidRDefault="00680D75" w:rsidP="00680D75">
      <w:pPr>
        <w:spacing w:after="80" w:line="240" w:lineRule="auto"/>
        <w:jc w:val="both"/>
        <w:rPr>
          <w:rFonts w:ascii="Arial" w:eastAsia="SimSun" w:hAnsi="Arial" w:cs="Times New Roman"/>
          <w:sz w:val="20"/>
          <w:szCs w:val="20"/>
          <w:lang w:val="en-GB" w:eastAsia="de-DE"/>
        </w:rPr>
      </w:pPr>
    </w:p>
    <w:p w14:paraId="7EEA18B4" w14:textId="0B00A6FB" w:rsidR="00E67039" w:rsidRPr="005D43B6" w:rsidRDefault="00680D75" w:rsidP="00E67039">
      <w:pPr>
        <w:widowControl w:val="0"/>
        <w:autoSpaceDE w:val="0"/>
        <w:autoSpaceDN w:val="0"/>
        <w:adjustRightInd w:val="0"/>
        <w:spacing w:after="0" w:line="240" w:lineRule="auto"/>
        <w:rPr>
          <w:rFonts w:ascii="Calibri" w:hAnsi="Calibri" w:cs="Helvetica Neue"/>
          <w:b/>
          <w:bCs/>
          <w:color w:val="000000"/>
          <w:sz w:val="24"/>
          <w:szCs w:val="24"/>
          <w:lang w:val="en-GB"/>
        </w:rPr>
      </w:pPr>
      <w:r w:rsidRPr="00680D75">
        <w:rPr>
          <w:rFonts w:ascii="Calibri" w:eastAsia="SimSun" w:hAnsi="Calibri" w:cs="Times New Roman"/>
          <w:b/>
          <w:noProof/>
          <w:sz w:val="24"/>
          <w:szCs w:val="24"/>
          <w:lang w:val="en-GB" w:eastAsia="de-DE"/>
        </w:rPr>
        <w:t>Title of the project:</w:t>
      </w:r>
      <w:r w:rsidR="005D43B6">
        <w:rPr>
          <w:rFonts w:ascii="Calibri" w:eastAsia="SimSun" w:hAnsi="Calibri" w:cs="Times New Roman"/>
          <w:b/>
          <w:noProof/>
          <w:sz w:val="24"/>
          <w:szCs w:val="24"/>
          <w:lang w:val="en-GB" w:eastAsia="de-DE"/>
        </w:rPr>
        <w:t xml:space="preserve"> </w:t>
      </w:r>
      <w:r w:rsidR="005D43B6" w:rsidRPr="004C1627">
        <w:rPr>
          <w:rFonts w:ascii="Calibri" w:hAnsi="Calibri" w:cs="Helvetica Neue"/>
          <w:b/>
          <w:bCs/>
          <w:color w:val="000000"/>
          <w:sz w:val="24"/>
          <w:szCs w:val="24"/>
          <w:lang w:val="en-US"/>
        </w:rPr>
        <w:t>Development of computational approach for simulations of nuclear motion dynamics of weakly bound clusters</w:t>
      </w:r>
    </w:p>
    <w:p w14:paraId="17AA802E" w14:textId="03FF9454" w:rsidR="00680D75" w:rsidRPr="00E67039" w:rsidRDefault="00680D75" w:rsidP="00E67039">
      <w:pPr>
        <w:widowControl w:val="0"/>
        <w:autoSpaceDE w:val="0"/>
        <w:autoSpaceDN w:val="0"/>
        <w:adjustRightInd w:val="0"/>
        <w:spacing w:after="0" w:line="240" w:lineRule="auto"/>
        <w:rPr>
          <w:rFonts w:ascii="Calibri" w:eastAsia="SimSun" w:hAnsi="Calibri" w:cs="Times New Roman"/>
          <w:b/>
          <w:noProof/>
          <w:sz w:val="24"/>
          <w:szCs w:val="24"/>
          <w:lang w:val="en-GB" w:eastAsia="de-DE"/>
        </w:rPr>
      </w:pPr>
    </w:p>
    <w:p w14:paraId="030426CD" w14:textId="642BEBB4" w:rsidR="00680D75" w:rsidRPr="00680D75" w:rsidRDefault="006C01C6" w:rsidP="00680D75">
      <w:pPr>
        <w:widowControl w:val="0"/>
        <w:spacing w:after="0" w:line="240" w:lineRule="auto"/>
        <w:outlineLvl w:val="1"/>
        <w:rPr>
          <w:rFonts w:ascii="Calibri" w:eastAsia="SimSun" w:hAnsi="Calibri" w:cs="Times New Roman"/>
          <w:b/>
          <w:noProof/>
          <w:sz w:val="24"/>
          <w:szCs w:val="24"/>
          <w:lang w:val="en-US" w:eastAsia="de-DE"/>
        </w:rPr>
      </w:pPr>
      <w:r>
        <w:rPr>
          <w:rFonts w:ascii="Calibri" w:eastAsia="SimSun" w:hAnsi="Calibri" w:cs="Times New Roman"/>
          <w:b/>
          <w:noProof/>
          <w:sz w:val="24"/>
          <w:szCs w:val="24"/>
          <w:lang w:val="en-US" w:eastAsia="de-DE"/>
        </w:rPr>
        <w:t xml:space="preserve">Helmholtz Centre and </w:t>
      </w:r>
      <w:r w:rsidR="006634DF">
        <w:rPr>
          <w:rFonts w:ascii="Calibri" w:eastAsia="SimSun" w:hAnsi="Calibri" w:cs="Times New Roman"/>
          <w:b/>
          <w:noProof/>
          <w:sz w:val="24"/>
          <w:szCs w:val="24"/>
          <w:lang w:val="en-US" w:eastAsia="de-DE"/>
        </w:rPr>
        <w:t>Research Group</w:t>
      </w:r>
      <w:r w:rsidR="00680D75" w:rsidRPr="00680D75">
        <w:rPr>
          <w:rFonts w:ascii="Calibri" w:eastAsia="SimSun" w:hAnsi="Calibri" w:cs="Times New Roman"/>
          <w:b/>
          <w:noProof/>
          <w:sz w:val="24"/>
          <w:szCs w:val="24"/>
          <w:lang w:val="en-US" w:eastAsia="de-DE"/>
        </w:rPr>
        <w:t>:</w:t>
      </w:r>
      <w:r w:rsidR="006634DF">
        <w:rPr>
          <w:rFonts w:ascii="Calibri" w:eastAsia="SimSun" w:hAnsi="Calibri" w:cs="Times New Roman"/>
          <w:b/>
          <w:noProof/>
          <w:sz w:val="24"/>
          <w:szCs w:val="24"/>
          <w:lang w:val="en-US" w:eastAsia="de-DE"/>
        </w:rPr>
        <w:t xml:space="preserve"> DESY</w:t>
      </w:r>
      <w:r w:rsidR="00514D5A">
        <w:rPr>
          <w:rFonts w:ascii="Calibri" w:eastAsia="SimSun" w:hAnsi="Calibri" w:cs="Times New Roman"/>
          <w:b/>
          <w:noProof/>
          <w:sz w:val="24"/>
          <w:szCs w:val="24"/>
          <w:lang w:val="en-US" w:eastAsia="de-DE"/>
        </w:rPr>
        <w:t xml:space="preserve">, </w:t>
      </w:r>
      <w:r w:rsidR="003964C2">
        <w:rPr>
          <w:rFonts w:ascii="Calibri" w:eastAsia="SimSun" w:hAnsi="Calibri" w:cs="Times New Roman"/>
          <w:b/>
          <w:noProof/>
          <w:sz w:val="24"/>
          <w:szCs w:val="24"/>
          <w:lang w:val="en-US" w:eastAsia="de-DE"/>
        </w:rPr>
        <w:t>CFEL Controlled Molecule Imaging</w:t>
      </w:r>
    </w:p>
    <w:p w14:paraId="515141E4" w14:textId="77777777" w:rsidR="00680D75" w:rsidRPr="006634DF" w:rsidRDefault="00680D75" w:rsidP="00680D75">
      <w:pPr>
        <w:spacing w:after="0" w:line="240" w:lineRule="auto"/>
        <w:rPr>
          <w:rFonts w:ascii="Calibri" w:eastAsia="SimSun" w:hAnsi="Calibri" w:cs="Times New Roman"/>
          <w:sz w:val="24"/>
          <w:szCs w:val="24"/>
          <w:lang w:val="en-US" w:eastAsia="de-DE"/>
        </w:rPr>
      </w:pPr>
    </w:p>
    <w:p w14:paraId="3559A33E" w14:textId="1360DECD" w:rsidR="00680D75" w:rsidRPr="00680D75" w:rsidRDefault="00680D75" w:rsidP="00680D75">
      <w:pPr>
        <w:keepNext/>
        <w:spacing w:after="0" w:line="240" w:lineRule="auto"/>
        <w:outlineLvl w:val="2"/>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Project leader:</w:t>
      </w:r>
      <w:r w:rsidR="003964C2">
        <w:rPr>
          <w:rFonts w:ascii="Calibri" w:eastAsia="SimSun" w:hAnsi="Calibri" w:cs="Times New Roman"/>
          <w:b/>
          <w:sz w:val="24"/>
          <w:szCs w:val="24"/>
          <w:lang w:val="en-GB" w:eastAsia="de-DE"/>
        </w:rPr>
        <w:t xml:space="preserve"> </w:t>
      </w:r>
      <w:proofErr w:type="spellStart"/>
      <w:r w:rsidR="0088184E">
        <w:rPr>
          <w:rFonts w:ascii="Calibri" w:eastAsia="SimSun" w:hAnsi="Calibri" w:cs="Times New Roman"/>
          <w:b/>
          <w:sz w:val="24"/>
          <w:szCs w:val="24"/>
          <w:lang w:val="en-GB" w:eastAsia="de-DE"/>
        </w:rPr>
        <w:t>Dr.</w:t>
      </w:r>
      <w:proofErr w:type="spellEnd"/>
      <w:r w:rsidR="0088184E">
        <w:rPr>
          <w:rFonts w:ascii="Calibri" w:eastAsia="SimSun" w:hAnsi="Calibri" w:cs="Times New Roman"/>
          <w:b/>
          <w:sz w:val="24"/>
          <w:szCs w:val="24"/>
          <w:lang w:val="en-GB" w:eastAsia="de-DE"/>
        </w:rPr>
        <w:t xml:space="preserve"> Andrey </w:t>
      </w:r>
      <w:proofErr w:type="spellStart"/>
      <w:r w:rsidR="0088184E">
        <w:rPr>
          <w:rFonts w:ascii="Calibri" w:eastAsia="SimSun" w:hAnsi="Calibri" w:cs="Times New Roman"/>
          <w:b/>
          <w:sz w:val="24"/>
          <w:szCs w:val="24"/>
          <w:lang w:val="en-GB" w:eastAsia="de-DE"/>
        </w:rPr>
        <w:t>Yachmenev</w:t>
      </w:r>
      <w:proofErr w:type="spellEnd"/>
      <w:r w:rsidR="0088184E">
        <w:rPr>
          <w:rFonts w:ascii="Calibri" w:eastAsia="SimSun" w:hAnsi="Calibri" w:cs="Times New Roman"/>
          <w:b/>
          <w:sz w:val="24"/>
          <w:szCs w:val="24"/>
          <w:lang w:val="en-GB" w:eastAsia="de-DE"/>
        </w:rPr>
        <w:t xml:space="preserve">, </w:t>
      </w:r>
      <w:proofErr w:type="spellStart"/>
      <w:r w:rsidR="003964C2">
        <w:rPr>
          <w:rFonts w:ascii="Calibri" w:eastAsia="SimSun" w:hAnsi="Calibri" w:cs="Times New Roman"/>
          <w:b/>
          <w:sz w:val="24"/>
          <w:szCs w:val="24"/>
          <w:lang w:val="en-GB" w:eastAsia="de-DE"/>
        </w:rPr>
        <w:t>Prof.</w:t>
      </w:r>
      <w:proofErr w:type="spellEnd"/>
      <w:r w:rsidR="003964C2">
        <w:rPr>
          <w:rFonts w:ascii="Calibri" w:eastAsia="SimSun" w:hAnsi="Calibri" w:cs="Times New Roman"/>
          <w:b/>
          <w:sz w:val="24"/>
          <w:szCs w:val="24"/>
          <w:lang w:val="en-GB" w:eastAsia="de-DE"/>
        </w:rPr>
        <w:t xml:space="preserve"> Jochen </w:t>
      </w:r>
      <w:proofErr w:type="spellStart"/>
      <w:r w:rsidR="003964C2">
        <w:rPr>
          <w:rFonts w:ascii="Calibri" w:eastAsia="SimSun" w:hAnsi="Calibri" w:cs="Times New Roman"/>
          <w:b/>
          <w:sz w:val="24"/>
          <w:szCs w:val="24"/>
          <w:lang w:val="en-GB" w:eastAsia="de-DE"/>
        </w:rPr>
        <w:t>Küpper</w:t>
      </w:r>
      <w:proofErr w:type="spellEnd"/>
    </w:p>
    <w:p w14:paraId="4AD86314" w14:textId="77777777"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b/>
      </w:r>
    </w:p>
    <w:p w14:paraId="6A5DE322" w14:textId="2A4AF075"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b/>
          <w:sz w:val="24"/>
          <w:szCs w:val="24"/>
          <w:lang w:val="en-US" w:eastAsia="de-DE"/>
        </w:rPr>
        <w:t>Web-address</w:t>
      </w:r>
      <w:r w:rsidRPr="00680D75">
        <w:rPr>
          <w:rFonts w:ascii="Calibri" w:eastAsia="SimSun" w:hAnsi="Calibri" w:cs="Times New Roman"/>
          <w:b/>
          <w:sz w:val="24"/>
          <w:szCs w:val="24"/>
          <w:lang w:val="en-GB" w:eastAsia="de-DE"/>
        </w:rPr>
        <w:t>:</w:t>
      </w:r>
      <w:r w:rsidRPr="00680D75">
        <w:rPr>
          <w:rFonts w:ascii="Calibri" w:eastAsia="SimSun" w:hAnsi="Calibri" w:cs="Times New Roman"/>
          <w:sz w:val="24"/>
          <w:szCs w:val="24"/>
          <w:lang w:val="en-GB" w:eastAsia="de-DE"/>
        </w:rPr>
        <w:tab/>
      </w:r>
      <w:r w:rsidR="00514D5A">
        <w:rPr>
          <w:rFonts w:ascii="Calibri" w:eastAsia="SimSun" w:hAnsi="Calibri" w:cs="Times New Roman"/>
          <w:sz w:val="24"/>
          <w:szCs w:val="24"/>
          <w:lang w:val="en-GB" w:eastAsia="de-DE"/>
        </w:rPr>
        <w:t xml:space="preserve"> </w:t>
      </w:r>
      <w:r w:rsidR="00514D5A" w:rsidRPr="00514D5A">
        <w:rPr>
          <w:rFonts w:ascii="Calibri" w:eastAsia="SimSun" w:hAnsi="Calibri" w:cs="Times New Roman"/>
          <w:sz w:val="24"/>
          <w:szCs w:val="24"/>
          <w:lang w:val="en-GB" w:eastAsia="de-DE"/>
        </w:rPr>
        <w:t>http://controlled-molecule-imaging.org</w:t>
      </w:r>
    </w:p>
    <w:p w14:paraId="2EDF8CA2"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73AB9E80" w14:textId="6D956FB0" w:rsidR="00E67039" w:rsidRPr="008258C2" w:rsidRDefault="00680D75" w:rsidP="008258C2">
      <w:pPr>
        <w:tabs>
          <w:tab w:val="left" w:pos="-709"/>
          <w:tab w:val="left" w:pos="10134"/>
        </w:tabs>
        <w:spacing w:after="0" w:line="240" w:lineRule="auto"/>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Description of the project:</w:t>
      </w:r>
      <w:r w:rsidR="008258C2">
        <w:rPr>
          <w:rFonts w:ascii="Calibri" w:eastAsia="SimSun" w:hAnsi="Calibri" w:cs="Times New Roman"/>
          <w:b/>
          <w:sz w:val="24"/>
          <w:szCs w:val="24"/>
          <w:lang w:val="en-GB" w:eastAsia="de-DE"/>
        </w:rPr>
        <w:t xml:space="preserve"> </w:t>
      </w:r>
    </w:p>
    <w:p w14:paraId="2B187349" w14:textId="52C2B3AB" w:rsidR="00607619" w:rsidRPr="00607619" w:rsidRDefault="001631EC" w:rsidP="00514D5A">
      <w:pPr>
        <w:tabs>
          <w:tab w:val="left" w:pos="-709"/>
          <w:tab w:val="left" w:pos="10134"/>
        </w:tabs>
        <w:spacing w:after="0" w:line="240" w:lineRule="auto"/>
        <w:rPr>
          <w:rFonts w:ascii="Calibri" w:hAnsi="Calibri" w:cs="Helvetica Neue"/>
          <w:color w:val="000000"/>
          <w:sz w:val="24"/>
          <w:szCs w:val="24"/>
          <w:lang w:val="en-GB"/>
        </w:rPr>
      </w:pPr>
      <w:r w:rsidRPr="004C1627">
        <w:rPr>
          <w:rFonts w:ascii="Calibri" w:hAnsi="Calibri" w:cs="Helvetica Neue"/>
          <w:color w:val="000000"/>
          <w:sz w:val="24"/>
          <w:szCs w:val="24"/>
          <w:lang w:val="en-US"/>
        </w:rPr>
        <w:t xml:space="preserve">In this project we continue to develop our general </w:t>
      </w:r>
      <w:r w:rsidRPr="004C1627">
        <w:rPr>
          <w:rFonts w:ascii="Calibri" w:hAnsi="Calibri" w:cs="Helvetica Neue"/>
          <w:color w:val="000000"/>
          <w:sz w:val="24"/>
          <w:szCs w:val="24"/>
          <w:lang w:val="en-GB"/>
        </w:rPr>
        <w:t>variational</w:t>
      </w:r>
      <w:r w:rsidRPr="004C1627">
        <w:rPr>
          <w:rFonts w:ascii="Calibri" w:hAnsi="Calibri" w:cs="Helvetica Neue"/>
          <w:color w:val="000000"/>
          <w:sz w:val="24"/>
          <w:szCs w:val="24"/>
          <w:lang w:val="en-US"/>
        </w:rPr>
        <w:t xml:space="preserve"> approach to describe nuclear motion dynamics in the presence of external electromagnetic fields. Clever implementation of novel machine-learning techniques is essential to advance the theoretical approaches towards more complex molecular systems, with lots of floppy internal degrees of freedom. Algorithms developed and implemented in this project will be used extensively in calculations of the intermolecular dynamics of small and medium size water clusters and complexes of small organic molecules with water.</w:t>
      </w:r>
    </w:p>
    <w:p w14:paraId="448FF7A1"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621BC177" w14:textId="3376C4C0"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Description of existing or sought Chinese collaboration partner institute</w:t>
      </w:r>
      <w:r w:rsidR="00F21E5B">
        <w:rPr>
          <w:rFonts w:ascii="Calibri" w:eastAsia="SimSun" w:hAnsi="Calibri" w:cs="Times New Roman"/>
          <w:b/>
          <w:sz w:val="24"/>
          <w:szCs w:val="24"/>
          <w:lang w:val="en-GB" w:eastAsia="de-DE"/>
        </w:rPr>
        <w:t>:</w:t>
      </w:r>
    </w:p>
    <w:p w14:paraId="5DD9D43C"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60E82716" w14:textId="467BA800" w:rsidR="00680D75" w:rsidRPr="00AE2680"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Required qualification of the post-doc:</w:t>
      </w:r>
    </w:p>
    <w:p w14:paraId="45306E0E" w14:textId="52B8338F" w:rsidR="00680D75" w:rsidRPr="00680D75" w:rsidRDefault="00514D5A"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 xml:space="preserve">Excellent PhD in physics, </w:t>
      </w:r>
      <w:r w:rsidR="001631EC">
        <w:rPr>
          <w:rFonts w:ascii="Calibri" w:eastAsia="SimSun" w:hAnsi="Calibri" w:cs="Times New Roman"/>
          <w:sz w:val="24"/>
          <w:szCs w:val="24"/>
          <w:lang w:val="en-GB" w:eastAsia="de-DE"/>
        </w:rPr>
        <w:t>theoretical</w:t>
      </w:r>
      <w:r>
        <w:rPr>
          <w:rFonts w:ascii="Calibri" w:eastAsia="SimSun" w:hAnsi="Calibri" w:cs="Times New Roman"/>
          <w:sz w:val="24"/>
          <w:szCs w:val="24"/>
          <w:lang w:val="en-GB" w:eastAsia="de-DE"/>
        </w:rPr>
        <w:t xml:space="preserve"> chemistry</w:t>
      </w:r>
      <w:r w:rsidR="001631EC">
        <w:rPr>
          <w:rFonts w:ascii="Calibri" w:eastAsia="SimSun" w:hAnsi="Calibri" w:cs="Times New Roman"/>
          <w:sz w:val="24"/>
          <w:szCs w:val="24"/>
          <w:lang w:val="en-GB" w:eastAsia="de-DE"/>
        </w:rPr>
        <w:t xml:space="preserve">, applied mathematics or computer </w:t>
      </w:r>
      <w:r w:rsidR="004C1627">
        <w:rPr>
          <w:rFonts w:ascii="Calibri" w:eastAsia="SimSun" w:hAnsi="Calibri" w:cs="Times New Roman"/>
          <w:sz w:val="24"/>
          <w:szCs w:val="24"/>
          <w:lang w:val="en-GB" w:eastAsia="de-DE"/>
        </w:rPr>
        <w:tab/>
      </w:r>
      <w:r w:rsidR="001631EC">
        <w:rPr>
          <w:rFonts w:ascii="Calibri" w:eastAsia="SimSun" w:hAnsi="Calibri" w:cs="Times New Roman"/>
          <w:sz w:val="24"/>
          <w:szCs w:val="24"/>
          <w:lang w:val="en-GB" w:eastAsia="de-DE"/>
        </w:rPr>
        <w:t>science,</w:t>
      </w:r>
      <w:r>
        <w:rPr>
          <w:rFonts w:ascii="Calibri" w:eastAsia="SimSun" w:hAnsi="Calibri" w:cs="Times New Roman"/>
          <w:sz w:val="24"/>
          <w:szCs w:val="24"/>
          <w:lang w:val="en-GB" w:eastAsia="de-DE"/>
        </w:rPr>
        <w:t xml:space="preserve"> or a related field</w:t>
      </w:r>
    </w:p>
    <w:p w14:paraId="6DFADA9C" w14:textId="7F9EC4E5" w:rsidR="00680D75" w:rsidRPr="00680D75" w:rsidRDefault="001631EC"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4C1627">
        <w:rPr>
          <w:rFonts w:ascii="Calibri" w:eastAsia="SimSun" w:hAnsi="Calibri" w:cs="Times New Roman"/>
          <w:sz w:val="24"/>
          <w:szCs w:val="24"/>
          <w:lang w:val="en-US" w:eastAsia="de-DE"/>
        </w:rPr>
        <w:t xml:space="preserve">Knowledge of quantum mechanical approaches in chemistry and spectroscopy is </w:t>
      </w:r>
      <w:r w:rsidR="004C1627">
        <w:rPr>
          <w:rFonts w:ascii="Calibri" w:eastAsia="SimSun" w:hAnsi="Calibri" w:cs="Times New Roman"/>
          <w:sz w:val="24"/>
          <w:szCs w:val="24"/>
          <w:lang w:val="en-US" w:eastAsia="de-DE"/>
        </w:rPr>
        <w:tab/>
      </w:r>
      <w:r w:rsidRPr="004C1627">
        <w:rPr>
          <w:rFonts w:ascii="Calibri" w:eastAsia="SimSun" w:hAnsi="Calibri" w:cs="Times New Roman"/>
          <w:sz w:val="24"/>
          <w:szCs w:val="24"/>
          <w:lang w:val="en-US" w:eastAsia="de-DE"/>
        </w:rPr>
        <w:t>essential</w:t>
      </w:r>
    </w:p>
    <w:p w14:paraId="4BA19678" w14:textId="08F47E21" w:rsidR="00680D75" w:rsidRDefault="001631EC"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4C1627">
        <w:rPr>
          <w:rFonts w:ascii="Calibri" w:eastAsia="SimSun" w:hAnsi="Calibri" w:cs="Times New Roman"/>
          <w:sz w:val="24"/>
          <w:szCs w:val="24"/>
          <w:lang w:val="en-US" w:eastAsia="de-DE"/>
        </w:rPr>
        <w:t xml:space="preserve">Extensive experience with programming languages, such as Python, C, C++, </w:t>
      </w:r>
      <w:proofErr w:type="gramStart"/>
      <w:r w:rsidRPr="004C1627">
        <w:rPr>
          <w:rFonts w:ascii="Calibri" w:eastAsia="SimSun" w:hAnsi="Calibri" w:cs="Times New Roman"/>
          <w:sz w:val="24"/>
          <w:szCs w:val="24"/>
          <w:lang w:val="en-US" w:eastAsia="de-DE"/>
        </w:rPr>
        <w:t>Fortran</w:t>
      </w:r>
      <w:proofErr w:type="gramEnd"/>
      <w:r w:rsidRPr="004C1627">
        <w:rPr>
          <w:rFonts w:ascii="Calibri" w:eastAsia="SimSun" w:hAnsi="Calibri" w:cs="Times New Roman"/>
          <w:sz w:val="24"/>
          <w:szCs w:val="24"/>
          <w:lang w:val="en-US" w:eastAsia="de-DE"/>
        </w:rPr>
        <w:t xml:space="preserve"> is </w:t>
      </w:r>
      <w:r w:rsidR="004C1627">
        <w:rPr>
          <w:rFonts w:ascii="Calibri" w:eastAsia="SimSun" w:hAnsi="Calibri" w:cs="Times New Roman"/>
          <w:sz w:val="24"/>
          <w:szCs w:val="24"/>
          <w:lang w:val="en-US" w:eastAsia="de-DE"/>
        </w:rPr>
        <w:tab/>
      </w:r>
      <w:r w:rsidRPr="004C1627">
        <w:rPr>
          <w:rFonts w:ascii="Calibri" w:eastAsia="SimSun" w:hAnsi="Calibri" w:cs="Times New Roman"/>
          <w:sz w:val="24"/>
          <w:szCs w:val="24"/>
          <w:lang w:val="en-US" w:eastAsia="de-DE"/>
        </w:rPr>
        <w:t>highly desirable.</w:t>
      </w:r>
    </w:p>
    <w:p w14:paraId="7FA23304" w14:textId="0C8C24E4" w:rsidR="00514D5A" w:rsidRPr="00680D75" w:rsidRDefault="00514D5A"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Fluent in written and spoken English</w:t>
      </w:r>
    </w:p>
    <w:p w14:paraId="111666EB"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2376F960"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49C57BF3" w14:textId="77777777" w:rsidR="00CB7A5D" w:rsidRDefault="00CB7A5D">
      <w:pPr>
        <w:rPr>
          <w:rFonts w:ascii="Calibri" w:eastAsia="SimSun" w:hAnsi="Calibri" w:cs="Times New Roman"/>
          <w:b/>
          <w:noProof/>
          <w:sz w:val="24"/>
          <w:szCs w:val="24"/>
          <w:u w:val="single"/>
          <w:lang w:val="en-GB" w:eastAsia="de-DE"/>
        </w:rPr>
      </w:pPr>
      <w:r>
        <w:rPr>
          <w:rFonts w:ascii="Calibri" w:eastAsia="SimSun" w:hAnsi="Calibri" w:cs="Times New Roman"/>
          <w:b/>
          <w:noProof/>
          <w:sz w:val="24"/>
          <w:szCs w:val="24"/>
          <w:u w:val="single"/>
          <w:lang w:val="en-GB" w:eastAsia="de-DE"/>
        </w:rPr>
        <w:br w:type="page"/>
      </w:r>
    </w:p>
    <w:p w14:paraId="2697720F" w14:textId="77777777" w:rsidR="004C1627" w:rsidRDefault="004C1627" w:rsidP="00680D75">
      <w:pPr>
        <w:widowControl w:val="0"/>
        <w:spacing w:after="0" w:line="240" w:lineRule="auto"/>
        <w:outlineLvl w:val="1"/>
        <w:rPr>
          <w:rFonts w:ascii="Calibri" w:eastAsia="SimSun" w:hAnsi="Calibri" w:cs="Times New Roman"/>
          <w:b/>
          <w:noProof/>
          <w:sz w:val="24"/>
          <w:szCs w:val="24"/>
          <w:u w:val="single"/>
          <w:lang w:val="en-GB" w:eastAsia="de-DE"/>
        </w:rPr>
      </w:pPr>
    </w:p>
    <w:p w14:paraId="1AFF7A86" w14:textId="77777777" w:rsidR="004C1627" w:rsidRDefault="004C1627" w:rsidP="00680D75">
      <w:pPr>
        <w:widowControl w:val="0"/>
        <w:spacing w:after="0" w:line="240" w:lineRule="auto"/>
        <w:outlineLvl w:val="1"/>
        <w:rPr>
          <w:rFonts w:ascii="Calibri" w:eastAsia="SimSun" w:hAnsi="Calibri" w:cs="Times New Roman"/>
          <w:b/>
          <w:noProof/>
          <w:sz w:val="24"/>
          <w:szCs w:val="24"/>
          <w:u w:val="single"/>
          <w:lang w:val="en-GB" w:eastAsia="de-DE"/>
        </w:rPr>
      </w:pPr>
    </w:p>
    <w:p w14:paraId="26498D9A" w14:textId="24BB8AB8"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bookmarkStart w:id="0" w:name="_GoBack"/>
      <w:bookmarkEnd w:id="0"/>
      <w:r w:rsidRPr="00680D75">
        <w:rPr>
          <w:rFonts w:ascii="Calibri" w:eastAsia="SimSun" w:hAnsi="Calibri" w:cs="Times New Roman"/>
          <w:b/>
          <w:noProof/>
          <w:sz w:val="24"/>
          <w:szCs w:val="24"/>
          <w:u w:val="single"/>
          <w:lang w:val="en-GB" w:eastAsia="de-DE"/>
        </w:rPr>
        <w:t>PART B</w:t>
      </w:r>
    </w:p>
    <w:p w14:paraId="6ECA097C"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57DAD142"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Documents to be provided by the post-doc</w:t>
      </w:r>
      <w:r w:rsidR="003034A6">
        <w:rPr>
          <w:rFonts w:ascii="Calibri" w:eastAsia="SimSun" w:hAnsi="Calibri" w:cs="Times New Roman"/>
          <w:b/>
          <w:sz w:val="24"/>
          <w:szCs w:val="24"/>
          <w:lang w:val="en-GB" w:eastAsia="de-DE"/>
        </w:rPr>
        <w:t>, necessary for an application to OCPC via a postdoc-station</w:t>
      </w:r>
      <w:r w:rsidRPr="00680D75">
        <w:rPr>
          <w:rFonts w:ascii="Calibri" w:eastAsia="SimSun" w:hAnsi="Calibri" w:cs="Times New Roman"/>
          <w:b/>
          <w:sz w:val="24"/>
          <w:szCs w:val="24"/>
          <w:lang w:val="en-GB" w:eastAsia="de-DE"/>
        </w:rPr>
        <w:t>:</w:t>
      </w:r>
    </w:p>
    <w:p w14:paraId="009AAA85"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488C661D"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Detailed description of the interest in joining the project (motivation letter)</w:t>
      </w:r>
    </w:p>
    <w:p w14:paraId="4D365069"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Curriculum vitae, copies of degrees </w:t>
      </w:r>
    </w:p>
    <w:p w14:paraId="37B7A456"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List of publications</w:t>
      </w:r>
    </w:p>
    <w:p w14:paraId="1B284911" w14:textId="77777777" w:rsid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2 letters of recommendation</w:t>
      </w:r>
    </w:p>
    <w:p w14:paraId="7387D223" w14:textId="77777777" w:rsidR="003034A6" w:rsidRPr="00680D75" w:rsidRDefault="003034A6"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Proof of command of English language</w:t>
      </w:r>
    </w:p>
    <w:p w14:paraId="3C957510"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4CB8B377"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C</w:t>
      </w:r>
    </w:p>
    <w:p w14:paraId="64C9AF19"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284F4E3D"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Additional requirements to be fulfilled by the post-doc:</w:t>
      </w:r>
    </w:p>
    <w:p w14:paraId="0579532E"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 </w:t>
      </w:r>
    </w:p>
    <w:p w14:paraId="1A78B719" w14:textId="77777777" w:rsidR="00680D75" w:rsidRPr="00680D75" w:rsidRDefault="006C01C6"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Max. age of 35</w:t>
      </w:r>
      <w:r w:rsidR="00680D75" w:rsidRPr="00680D75">
        <w:rPr>
          <w:rFonts w:ascii="Calibri" w:eastAsia="SimSun" w:hAnsi="Calibri" w:cs="Times New Roman"/>
          <w:sz w:val="24"/>
          <w:szCs w:val="24"/>
          <w:lang w:val="en-GB" w:eastAsia="de-DE"/>
        </w:rPr>
        <w:t xml:space="preserve"> years </w:t>
      </w:r>
    </w:p>
    <w:p w14:paraId="2414F414" w14:textId="77777777" w:rsidR="00680D75" w:rsidRP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PhD degree not older than 5 years </w:t>
      </w:r>
    </w:p>
    <w:p w14:paraId="52E46D5E" w14:textId="77777777" w:rsid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Very good command of the English language</w:t>
      </w:r>
    </w:p>
    <w:p w14:paraId="2044A1A4" w14:textId="77777777" w:rsidR="00A85BE5" w:rsidRPr="00680D75" w:rsidRDefault="00680D75" w:rsidP="00680D75">
      <w:pPr>
        <w:numPr>
          <w:ilvl w:val="0"/>
          <w:numId w:val="3"/>
        </w:numPr>
        <w:spacing w:after="0" w:line="240" w:lineRule="auto"/>
        <w:ind w:left="0" w:firstLine="0"/>
        <w:jc w:val="both"/>
        <w:rPr>
          <w:lang w:val="en-US"/>
        </w:rPr>
      </w:pPr>
      <w:r w:rsidRPr="00680D75">
        <w:rPr>
          <w:rFonts w:ascii="Calibri" w:eastAsia="SimSun" w:hAnsi="Calibri" w:cs="Times New Roman"/>
          <w:sz w:val="24"/>
          <w:szCs w:val="24"/>
          <w:lang w:val="en-GB" w:eastAsia="de-DE"/>
        </w:rPr>
        <w:t>Strong ability to work independently and in a team</w:t>
      </w:r>
    </w:p>
    <w:sectPr w:rsidR="00A85BE5" w:rsidRPr="00680D75">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6DB8E" w14:textId="77777777" w:rsidR="00344725" w:rsidRDefault="00344725" w:rsidP="00680D75">
      <w:pPr>
        <w:spacing w:after="0" w:line="240" w:lineRule="auto"/>
      </w:pPr>
      <w:r>
        <w:separator/>
      </w:r>
    </w:p>
  </w:endnote>
  <w:endnote w:type="continuationSeparator" w:id="0">
    <w:p w14:paraId="70A06831" w14:textId="77777777" w:rsidR="00344725" w:rsidRDefault="00344725" w:rsidP="0068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Neue">
    <w:charset w:val="00"/>
    <w:family w:val="auto"/>
    <w:pitch w:val="variable"/>
    <w:sig w:usb0="E50002FF"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2081948877"/>
        <w:docPartObj>
          <w:docPartGallery w:val="Page Numbers (Bottom of Page)"/>
          <w:docPartUnique/>
        </w:docPartObj>
      </w:sdtPr>
      <w:sdtEndPr>
        <w:rPr>
          <w:rFonts w:asciiTheme="minorHAnsi" w:eastAsiaTheme="minorHAnsi" w:hAnsiTheme="minorHAnsi" w:cstheme="minorBidi"/>
          <w:sz w:val="22"/>
          <w:szCs w:val="22"/>
        </w:rPr>
      </w:sdtEndPr>
      <w:sdtContent>
        <w:tr w:rsidR="00680D75" w14:paraId="091C5844" w14:textId="77777777">
          <w:trPr>
            <w:trHeight w:val="727"/>
          </w:trPr>
          <w:tc>
            <w:tcPr>
              <w:tcW w:w="4000" w:type="pct"/>
              <w:tcBorders>
                <w:right w:val="triple" w:sz="4" w:space="0" w:color="4F81BD" w:themeColor="accent1"/>
              </w:tcBorders>
            </w:tcPr>
            <w:p w14:paraId="6E35573D" w14:textId="77777777" w:rsidR="00680D75" w:rsidRDefault="00680D75" w:rsidP="00680D75">
              <w:pPr>
                <w:tabs>
                  <w:tab w:val="left" w:pos="620"/>
                  <w:tab w:val="center" w:pos="4320"/>
                </w:tabs>
                <w:jc w:val="center"/>
                <w:rPr>
                  <w:rFonts w:asciiTheme="majorHAnsi" w:eastAsiaTheme="majorEastAsia" w:hAnsiTheme="majorHAnsi" w:cstheme="majorBidi"/>
                  <w:sz w:val="20"/>
                  <w:szCs w:val="20"/>
                </w:rPr>
              </w:pPr>
              <w:r w:rsidRPr="00A60AD9">
                <w:rPr>
                  <w:b/>
                  <w:color w:val="1F497D"/>
                  <w:sz w:val="28"/>
                  <w:szCs w:val="28"/>
                </w:rPr>
                <w:t xml:space="preserve"> </w:t>
              </w:r>
            </w:p>
          </w:tc>
          <w:tc>
            <w:tcPr>
              <w:tcW w:w="1000" w:type="pct"/>
              <w:tcBorders>
                <w:left w:val="triple" w:sz="4" w:space="0" w:color="4F81BD" w:themeColor="accent1"/>
              </w:tcBorders>
            </w:tcPr>
            <w:p w14:paraId="0F60A165" w14:textId="77777777" w:rsidR="00680D75" w:rsidRDefault="00680D75">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4C1627">
                <w:rPr>
                  <w:noProof/>
                </w:rPr>
                <w:t>1</w:t>
              </w:r>
              <w:r>
                <w:fldChar w:fldCharType="end"/>
              </w:r>
            </w:p>
          </w:tc>
        </w:tr>
      </w:sdtContent>
    </w:sdt>
  </w:tbl>
  <w:p w14:paraId="1F72E180" w14:textId="77777777" w:rsidR="00680D75" w:rsidRDefault="00680D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744C2A" w14:textId="77777777" w:rsidR="00344725" w:rsidRDefault="00344725" w:rsidP="00680D75">
      <w:pPr>
        <w:spacing w:after="0" w:line="240" w:lineRule="auto"/>
      </w:pPr>
      <w:r>
        <w:separator/>
      </w:r>
    </w:p>
  </w:footnote>
  <w:footnote w:type="continuationSeparator" w:id="0">
    <w:p w14:paraId="61184806" w14:textId="77777777" w:rsidR="00344725" w:rsidRDefault="00344725" w:rsidP="0068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3EC47" w14:textId="77777777" w:rsidR="00680D75" w:rsidRDefault="00603526" w:rsidP="00680D75">
    <w:pPr>
      <w:pStyle w:val="Header"/>
      <w:jc w:val="center"/>
    </w:pPr>
    <w:r>
      <w:rPr>
        <w:noProof/>
        <w:lang w:eastAsia="de-DE"/>
      </w:rPr>
      <w:drawing>
        <wp:inline distT="0" distB="0" distL="0" distR="0" wp14:anchorId="3B83B6E5" wp14:editId="470C4D73">
          <wp:extent cx="2536190" cy="4876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487680"/>
                  </a:xfrm>
                  <a:prstGeom prst="rect">
                    <a:avLst/>
                  </a:prstGeom>
                  <a:noFill/>
                </pic:spPr>
              </pic:pic>
            </a:graphicData>
          </a:graphic>
        </wp:inline>
      </w:drawing>
    </w:r>
    <w:r w:rsidR="00680D75">
      <w:t xml:space="preserve">                                  </w:t>
    </w:r>
    <w:r w:rsidR="006C01C6">
      <w:rPr>
        <w:noProof/>
        <w:lang w:eastAsia="de-DE"/>
      </w:rPr>
      <w:drawing>
        <wp:inline distT="0" distB="0" distL="0" distR="0" wp14:anchorId="3E0421F3" wp14:editId="3F9733B4">
          <wp:extent cx="1419225" cy="5567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LOGO_S_RGB.jpg"/>
                  <pic:cNvPicPr/>
                </pic:nvPicPr>
                <pic:blipFill>
                  <a:blip r:embed="rId2">
                    <a:extLst>
                      <a:ext uri="{28A0092B-C50C-407E-A947-70E740481C1C}">
                        <a14:useLocalDpi xmlns:a14="http://schemas.microsoft.com/office/drawing/2010/main" val="0"/>
                      </a:ext>
                    </a:extLst>
                  </a:blip>
                  <a:stretch>
                    <a:fillRect/>
                  </a:stretch>
                </pic:blipFill>
                <pic:spPr>
                  <a:xfrm>
                    <a:off x="0" y="0"/>
                    <a:ext cx="1420822" cy="5573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6212"/>
    <w:multiLevelType w:val="hybridMultilevel"/>
    <w:tmpl w:val="47725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B2D7B37"/>
    <w:multiLevelType w:val="hybridMultilevel"/>
    <w:tmpl w:val="8604C53E"/>
    <w:lvl w:ilvl="0" w:tplc="AA1A2A4C">
      <w:start w:val="1"/>
      <w:numFmt w:val="decimal"/>
      <w:lvlText w:val="%1."/>
      <w:lvlJc w:val="left"/>
      <w:pPr>
        <w:ind w:left="-774" w:hanging="360"/>
      </w:pPr>
      <w:rPr>
        <w:rFonts w:hint="default"/>
      </w:rPr>
    </w:lvl>
    <w:lvl w:ilvl="1" w:tplc="04070001">
      <w:start w:val="1"/>
      <w:numFmt w:val="bullet"/>
      <w:lvlText w:val=""/>
      <w:lvlJc w:val="left"/>
      <w:pPr>
        <w:ind w:left="-54" w:hanging="360"/>
      </w:pPr>
      <w:rPr>
        <w:rFonts w:ascii="Symbol" w:hAnsi="Symbol" w:hint="default"/>
      </w:rPr>
    </w:lvl>
    <w:lvl w:ilvl="2" w:tplc="0407001B" w:tentative="1">
      <w:start w:val="1"/>
      <w:numFmt w:val="lowerRoman"/>
      <w:lvlText w:val="%3."/>
      <w:lvlJc w:val="right"/>
      <w:pPr>
        <w:ind w:left="666" w:hanging="180"/>
      </w:pPr>
    </w:lvl>
    <w:lvl w:ilvl="3" w:tplc="0407000F" w:tentative="1">
      <w:start w:val="1"/>
      <w:numFmt w:val="decimal"/>
      <w:lvlText w:val="%4."/>
      <w:lvlJc w:val="left"/>
      <w:pPr>
        <w:ind w:left="1386" w:hanging="360"/>
      </w:pPr>
    </w:lvl>
    <w:lvl w:ilvl="4" w:tplc="04070019" w:tentative="1">
      <w:start w:val="1"/>
      <w:numFmt w:val="lowerLetter"/>
      <w:lvlText w:val="%5."/>
      <w:lvlJc w:val="left"/>
      <w:pPr>
        <w:ind w:left="2106" w:hanging="360"/>
      </w:pPr>
    </w:lvl>
    <w:lvl w:ilvl="5" w:tplc="0407001B" w:tentative="1">
      <w:start w:val="1"/>
      <w:numFmt w:val="lowerRoman"/>
      <w:lvlText w:val="%6."/>
      <w:lvlJc w:val="right"/>
      <w:pPr>
        <w:ind w:left="2826" w:hanging="180"/>
      </w:pPr>
    </w:lvl>
    <w:lvl w:ilvl="6" w:tplc="0407000F" w:tentative="1">
      <w:start w:val="1"/>
      <w:numFmt w:val="decimal"/>
      <w:lvlText w:val="%7."/>
      <w:lvlJc w:val="left"/>
      <w:pPr>
        <w:ind w:left="3546" w:hanging="360"/>
      </w:pPr>
    </w:lvl>
    <w:lvl w:ilvl="7" w:tplc="04070019" w:tentative="1">
      <w:start w:val="1"/>
      <w:numFmt w:val="lowerLetter"/>
      <w:lvlText w:val="%8."/>
      <w:lvlJc w:val="left"/>
      <w:pPr>
        <w:ind w:left="4266" w:hanging="360"/>
      </w:pPr>
    </w:lvl>
    <w:lvl w:ilvl="8" w:tplc="0407001B" w:tentative="1">
      <w:start w:val="1"/>
      <w:numFmt w:val="lowerRoman"/>
      <w:lvlText w:val="%9."/>
      <w:lvlJc w:val="right"/>
      <w:pPr>
        <w:ind w:left="4986" w:hanging="180"/>
      </w:pPr>
    </w:lvl>
  </w:abstractNum>
  <w:abstractNum w:abstractNumId="2">
    <w:nsid w:val="7F146CB9"/>
    <w:multiLevelType w:val="hybridMultilevel"/>
    <w:tmpl w:val="07A46A82"/>
    <w:lvl w:ilvl="0" w:tplc="04070001">
      <w:start w:val="1"/>
      <w:numFmt w:val="bullet"/>
      <w:lvlText w:val=""/>
      <w:lvlJc w:val="left"/>
      <w:pPr>
        <w:ind w:left="-54" w:hanging="360"/>
      </w:pPr>
      <w:rPr>
        <w:rFonts w:ascii="Symbol" w:hAnsi="Symbol" w:hint="default"/>
      </w:rPr>
    </w:lvl>
    <w:lvl w:ilvl="1" w:tplc="5412AB92">
      <w:numFmt w:val="bullet"/>
      <w:lvlText w:val="•"/>
      <w:lvlJc w:val="left"/>
      <w:pPr>
        <w:ind w:left="666" w:hanging="360"/>
      </w:pPr>
      <w:rPr>
        <w:rFonts w:ascii="Calibri" w:eastAsia="SimSun" w:hAnsi="Calibri" w:cs="Times New Roman" w:hint="default"/>
      </w:rPr>
    </w:lvl>
    <w:lvl w:ilvl="2" w:tplc="04070005" w:tentative="1">
      <w:start w:val="1"/>
      <w:numFmt w:val="bullet"/>
      <w:lvlText w:val=""/>
      <w:lvlJc w:val="left"/>
      <w:pPr>
        <w:ind w:left="1386" w:hanging="360"/>
      </w:pPr>
      <w:rPr>
        <w:rFonts w:ascii="Wingdings" w:hAnsi="Wingdings" w:hint="default"/>
      </w:rPr>
    </w:lvl>
    <w:lvl w:ilvl="3" w:tplc="04070001" w:tentative="1">
      <w:start w:val="1"/>
      <w:numFmt w:val="bullet"/>
      <w:lvlText w:val=""/>
      <w:lvlJc w:val="left"/>
      <w:pPr>
        <w:ind w:left="2106" w:hanging="360"/>
      </w:pPr>
      <w:rPr>
        <w:rFonts w:ascii="Symbol" w:hAnsi="Symbol" w:hint="default"/>
      </w:rPr>
    </w:lvl>
    <w:lvl w:ilvl="4" w:tplc="04070003" w:tentative="1">
      <w:start w:val="1"/>
      <w:numFmt w:val="bullet"/>
      <w:lvlText w:val="o"/>
      <w:lvlJc w:val="left"/>
      <w:pPr>
        <w:ind w:left="2826" w:hanging="360"/>
      </w:pPr>
      <w:rPr>
        <w:rFonts w:ascii="Courier New" w:hAnsi="Courier New" w:cs="Courier New" w:hint="default"/>
      </w:rPr>
    </w:lvl>
    <w:lvl w:ilvl="5" w:tplc="04070005" w:tentative="1">
      <w:start w:val="1"/>
      <w:numFmt w:val="bullet"/>
      <w:lvlText w:val=""/>
      <w:lvlJc w:val="left"/>
      <w:pPr>
        <w:ind w:left="3546" w:hanging="360"/>
      </w:pPr>
      <w:rPr>
        <w:rFonts w:ascii="Wingdings" w:hAnsi="Wingdings" w:hint="default"/>
      </w:rPr>
    </w:lvl>
    <w:lvl w:ilvl="6" w:tplc="04070001" w:tentative="1">
      <w:start w:val="1"/>
      <w:numFmt w:val="bullet"/>
      <w:lvlText w:val=""/>
      <w:lvlJc w:val="left"/>
      <w:pPr>
        <w:ind w:left="4266" w:hanging="360"/>
      </w:pPr>
      <w:rPr>
        <w:rFonts w:ascii="Symbol" w:hAnsi="Symbol" w:hint="default"/>
      </w:rPr>
    </w:lvl>
    <w:lvl w:ilvl="7" w:tplc="04070003" w:tentative="1">
      <w:start w:val="1"/>
      <w:numFmt w:val="bullet"/>
      <w:lvlText w:val="o"/>
      <w:lvlJc w:val="left"/>
      <w:pPr>
        <w:ind w:left="4986" w:hanging="360"/>
      </w:pPr>
      <w:rPr>
        <w:rFonts w:ascii="Courier New" w:hAnsi="Courier New" w:cs="Courier New" w:hint="default"/>
      </w:rPr>
    </w:lvl>
    <w:lvl w:ilvl="8" w:tplc="04070005" w:tentative="1">
      <w:start w:val="1"/>
      <w:numFmt w:val="bullet"/>
      <w:lvlText w:val=""/>
      <w:lvlJc w:val="left"/>
      <w:pPr>
        <w:ind w:left="570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75"/>
    <w:rsid w:val="00074A66"/>
    <w:rsid w:val="000869DD"/>
    <w:rsid w:val="001437EF"/>
    <w:rsid w:val="00155908"/>
    <w:rsid w:val="001631EC"/>
    <w:rsid w:val="003034A6"/>
    <w:rsid w:val="00344725"/>
    <w:rsid w:val="003964C2"/>
    <w:rsid w:val="004C1627"/>
    <w:rsid w:val="00514D5A"/>
    <w:rsid w:val="005A39DD"/>
    <w:rsid w:val="005B76E3"/>
    <w:rsid w:val="005D0C71"/>
    <w:rsid w:val="005D43B6"/>
    <w:rsid w:val="00603526"/>
    <w:rsid w:val="00607619"/>
    <w:rsid w:val="006634DF"/>
    <w:rsid w:val="00680D75"/>
    <w:rsid w:val="00693A61"/>
    <w:rsid w:val="006C01C6"/>
    <w:rsid w:val="007A5135"/>
    <w:rsid w:val="008258C2"/>
    <w:rsid w:val="0088184E"/>
    <w:rsid w:val="0093760D"/>
    <w:rsid w:val="00A85BE5"/>
    <w:rsid w:val="00AE2680"/>
    <w:rsid w:val="00B55269"/>
    <w:rsid w:val="00CB7A5D"/>
    <w:rsid w:val="00E67039"/>
    <w:rsid w:val="00F21E5B"/>
    <w:rsid w:val="00F64CC1"/>
    <w:rsid w:val="00FC56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CF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 w:type="paragraph" w:customStyle="1" w:styleId="p1">
    <w:name w:val="p1"/>
    <w:basedOn w:val="Normal"/>
    <w:rsid w:val="00607619"/>
    <w:pPr>
      <w:spacing w:after="180" w:line="240" w:lineRule="auto"/>
      <w:ind w:left="240" w:hanging="240"/>
    </w:pPr>
    <w:rPr>
      <w:rFonts w:ascii="Helvetica" w:hAnsi="Helvetica" w:cs="Times New Roman"/>
      <w:sz w:val="18"/>
      <w:szCs w:val="18"/>
      <w:lang w:val="en-GB" w:eastAsia="en-GB"/>
    </w:rPr>
  </w:style>
  <w:style w:type="character" w:customStyle="1" w:styleId="apple-tab-span">
    <w:name w:val="apple-tab-span"/>
    <w:basedOn w:val="DefaultParagraphFont"/>
    <w:rsid w:val="006076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 w:type="paragraph" w:customStyle="1" w:styleId="p1">
    <w:name w:val="p1"/>
    <w:basedOn w:val="Normal"/>
    <w:rsid w:val="00607619"/>
    <w:pPr>
      <w:spacing w:after="180" w:line="240" w:lineRule="auto"/>
      <w:ind w:left="240" w:hanging="240"/>
    </w:pPr>
    <w:rPr>
      <w:rFonts w:ascii="Helvetica" w:hAnsi="Helvetica" w:cs="Times New Roman"/>
      <w:sz w:val="18"/>
      <w:szCs w:val="18"/>
      <w:lang w:val="en-GB" w:eastAsia="en-GB"/>
    </w:rPr>
  </w:style>
  <w:style w:type="character" w:customStyle="1" w:styleId="apple-tab-span">
    <w:name w:val="apple-tab-span"/>
    <w:basedOn w:val="DefaultParagraphFont"/>
    <w:rsid w:val="00607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82448">
      <w:bodyDiv w:val="1"/>
      <w:marLeft w:val="0"/>
      <w:marRight w:val="0"/>
      <w:marTop w:val="0"/>
      <w:marBottom w:val="0"/>
      <w:divBdr>
        <w:top w:val="none" w:sz="0" w:space="0" w:color="auto"/>
        <w:left w:val="none" w:sz="0" w:space="0" w:color="auto"/>
        <w:bottom w:val="none" w:sz="0" w:space="0" w:color="auto"/>
        <w:right w:val="none" w:sz="0" w:space="0" w:color="auto"/>
      </w:divBdr>
    </w:div>
    <w:div w:id="6379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20AE8-45D3-43C9-813C-D551AF676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Forschungszentrum Jülich GmbH</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Lincks, Günter</dc:creator>
  <cp:lastModifiedBy>Berger, Sabine</cp:lastModifiedBy>
  <cp:revision>11</cp:revision>
  <dcterms:created xsi:type="dcterms:W3CDTF">2018-02-20T21:06:00Z</dcterms:created>
  <dcterms:modified xsi:type="dcterms:W3CDTF">2018-02-21T14:45:00Z</dcterms:modified>
</cp:coreProperties>
</file>