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center"/>
        <w:rPr>
          <w:rFonts w:ascii="仿宋" w:hAnsi="仿宋" w:eastAsia="仿宋"/>
          <w:sz w:val="32"/>
          <w:szCs w:val="32"/>
        </w:rPr>
      </w:pPr>
    </w:p>
    <w:p>
      <w:pPr>
        <w:spacing w:line="360" w:lineRule="exact"/>
        <w:jc w:val="center"/>
        <w:rPr>
          <w:rFonts w:eastAsia="宋体"/>
          <w:b/>
          <w:sz w:val="32"/>
          <w:szCs w:val="32"/>
        </w:rPr>
      </w:pPr>
      <w:r>
        <w:rPr>
          <w:rFonts w:hint="eastAsia" w:eastAsia="宋体"/>
          <w:b/>
          <w:sz w:val="32"/>
          <w:szCs w:val="32"/>
        </w:rPr>
        <w:t>南京邮电大学教职工思想政治与师德师风考核登记表</w:t>
      </w:r>
    </w:p>
    <w:p>
      <w:pPr>
        <w:jc w:val="center"/>
        <w:rPr>
          <w:rFonts w:ascii="Times New Roman" w:hAnsi="Times New Roman" w:eastAsia="方正楷体简体"/>
          <w:color w:val="000000"/>
          <w:kern w:val="0"/>
        </w:rPr>
      </w:pPr>
      <w:r>
        <w:rPr>
          <w:rFonts w:ascii="Times New Roman" w:hAnsi="Times New Roman" w:eastAsia="方正楷体简体"/>
          <w:color w:val="000000"/>
          <w:kern w:val="0"/>
        </w:rPr>
        <w:t>（202</w:t>
      </w:r>
      <w:r>
        <w:rPr>
          <w:rFonts w:hint="eastAsia" w:ascii="Times New Roman" w:hAnsi="Times New Roman" w:eastAsia="方正楷体简体"/>
          <w:color w:val="000000"/>
          <w:kern w:val="0"/>
          <w:lang w:val="en-US" w:eastAsia="zh-CN"/>
        </w:rPr>
        <w:t>2</w:t>
      </w:r>
      <w:r>
        <w:rPr>
          <w:rFonts w:ascii="Times New Roman" w:hAnsi="Times New Roman" w:eastAsia="方正楷体简体"/>
          <w:color w:val="000000"/>
          <w:kern w:val="0"/>
        </w:rPr>
        <w:t>年度）</w:t>
      </w:r>
    </w:p>
    <w:tbl>
      <w:tblPr>
        <w:tblStyle w:val="5"/>
        <w:tblW w:w="88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1417"/>
        <w:gridCol w:w="1139"/>
        <w:gridCol w:w="1187"/>
        <w:gridCol w:w="1038"/>
        <w:gridCol w:w="1025"/>
        <w:gridCol w:w="1225"/>
        <w:gridCol w:w="11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700" w:type="dxa"/>
            <w:noWrap/>
          </w:tcPr>
          <w:p>
            <w:pPr>
              <w:spacing w:line="360" w:lineRule="auto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姓名</w:t>
            </w:r>
          </w:p>
        </w:tc>
        <w:tc>
          <w:tcPr>
            <w:tcW w:w="1417" w:type="dxa"/>
            <w:noWrap/>
          </w:tcPr>
          <w:p>
            <w:pPr>
              <w:spacing w:line="360" w:lineRule="auto"/>
              <w:jc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139" w:type="dxa"/>
            <w:noWrap/>
          </w:tcPr>
          <w:p>
            <w:pPr>
              <w:spacing w:line="360" w:lineRule="auto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性别</w:t>
            </w:r>
          </w:p>
        </w:tc>
        <w:tc>
          <w:tcPr>
            <w:tcW w:w="1187" w:type="dxa"/>
            <w:noWrap/>
          </w:tcPr>
          <w:p>
            <w:pPr>
              <w:spacing w:line="360" w:lineRule="auto"/>
              <w:jc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038" w:type="dxa"/>
            <w:tcBorders>
              <w:bottom w:val="single" w:color="auto" w:sz="4" w:space="0"/>
            </w:tcBorders>
            <w:noWrap/>
          </w:tcPr>
          <w:p>
            <w:pPr>
              <w:spacing w:line="360" w:lineRule="auto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1025" w:type="dxa"/>
            <w:noWrap/>
          </w:tcPr>
          <w:p>
            <w:pPr>
              <w:spacing w:line="360" w:lineRule="auto"/>
              <w:jc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225" w:type="dxa"/>
            <w:noWrap/>
          </w:tcPr>
          <w:p>
            <w:pPr>
              <w:spacing w:line="360" w:lineRule="auto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1150" w:type="dxa"/>
            <w:noWrap/>
          </w:tcPr>
          <w:p>
            <w:pPr>
              <w:spacing w:line="360" w:lineRule="auto"/>
              <w:jc w:val="center"/>
              <w:rPr>
                <w:rFonts w:eastAsia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700" w:type="dxa"/>
            <w:noWrap/>
          </w:tcPr>
          <w:p>
            <w:pPr>
              <w:spacing w:line="360" w:lineRule="auto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学历</w:t>
            </w:r>
          </w:p>
        </w:tc>
        <w:tc>
          <w:tcPr>
            <w:tcW w:w="1417" w:type="dxa"/>
            <w:noWrap/>
          </w:tcPr>
          <w:p>
            <w:pPr>
              <w:spacing w:line="360" w:lineRule="auto"/>
              <w:jc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139" w:type="dxa"/>
            <w:noWrap/>
          </w:tcPr>
          <w:p>
            <w:pPr>
              <w:spacing w:line="360" w:lineRule="auto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职务</w:t>
            </w:r>
          </w:p>
        </w:tc>
        <w:tc>
          <w:tcPr>
            <w:tcW w:w="3250" w:type="dxa"/>
            <w:gridSpan w:val="3"/>
            <w:noWrap/>
          </w:tcPr>
          <w:p>
            <w:pPr>
              <w:spacing w:line="360" w:lineRule="auto"/>
              <w:jc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225" w:type="dxa"/>
            <w:noWrap/>
          </w:tcPr>
          <w:p>
            <w:pPr>
              <w:spacing w:line="360" w:lineRule="auto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职称</w:t>
            </w:r>
          </w:p>
        </w:tc>
        <w:tc>
          <w:tcPr>
            <w:tcW w:w="1150" w:type="dxa"/>
            <w:noWrap/>
          </w:tcPr>
          <w:p>
            <w:pPr>
              <w:spacing w:line="360" w:lineRule="auto"/>
              <w:jc w:val="center"/>
              <w:rPr>
                <w:rFonts w:eastAsia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</w:trPr>
        <w:tc>
          <w:tcPr>
            <w:tcW w:w="2117" w:type="dxa"/>
            <w:gridSpan w:val="2"/>
            <w:noWrap/>
          </w:tcPr>
          <w:p>
            <w:pPr>
              <w:spacing w:line="360" w:lineRule="auto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所在二级单位</w:t>
            </w:r>
          </w:p>
        </w:tc>
        <w:tc>
          <w:tcPr>
            <w:tcW w:w="2326" w:type="dxa"/>
            <w:gridSpan w:val="2"/>
            <w:noWrap/>
          </w:tcPr>
          <w:p>
            <w:pPr>
              <w:spacing w:line="360" w:lineRule="auto"/>
              <w:jc w:val="center"/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2063" w:type="dxa"/>
            <w:gridSpan w:val="2"/>
            <w:tcBorders>
              <w:bottom w:val="nil"/>
            </w:tcBorders>
            <w:noWrap/>
          </w:tcPr>
          <w:p>
            <w:pPr>
              <w:spacing w:line="360" w:lineRule="auto"/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岗位类别及等级</w:t>
            </w:r>
          </w:p>
        </w:tc>
        <w:tc>
          <w:tcPr>
            <w:tcW w:w="2375" w:type="dxa"/>
            <w:gridSpan w:val="2"/>
            <w:noWrap/>
          </w:tcPr>
          <w:p>
            <w:pPr>
              <w:spacing w:line="360" w:lineRule="auto"/>
              <w:jc w:val="center"/>
              <w:rPr>
                <w:rFonts w:eastAsia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700" w:type="dxa"/>
            <w:vMerge w:val="restart"/>
            <w:noWrap/>
            <w:vAlign w:val="center"/>
          </w:tcPr>
          <w:p>
            <w:pPr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个人</w:t>
            </w:r>
          </w:p>
          <w:p>
            <w:pPr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自评</w:t>
            </w:r>
          </w:p>
        </w:tc>
        <w:tc>
          <w:tcPr>
            <w:tcW w:w="1417" w:type="dxa"/>
            <w:noWrap/>
            <w:vAlign w:val="center"/>
          </w:tcPr>
          <w:p>
            <w:pPr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行为准则</w:t>
            </w:r>
          </w:p>
        </w:tc>
        <w:tc>
          <w:tcPr>
            <w:tcW w:w="1139" w:type="dxa"/>
            <w:noWrap/>
            <w:vAlign w:val="center"/>
          </w:tcPr>
          <w:p>
            <w:pPr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是否符合</w:t>
            </w:r>
          </w:p>
        </w:tc>
        <w:tc>
          <w:tcPr>
            <w:tcW w:w="4475" w:type="dxa"/>
            <w:gridSpan w:val="4"/>
            <w:noWrap/>
            <w:vAlign w:val="center"/>
          </w:tcPr>
          <w:p>
            <w:pPr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负面行为</w:t>
            </w:r>
          </w:p>
        </w:tc>
        <w:tc>
          <w:tcPr>
            <w:tcW w:w="1150" w:type="dxa"/>
            <w:noWrap/>
            <w:vAlign w:val="center"/>
          </w:tcPr>
          <w:p>
            <w:pPr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是否存在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700" w:type="dxa"/>
            <w:vMerge w:val="continue"/>
          </w:tcPr>
          <w:p>
            <w:pPr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left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坚定政治方向</w:t>
            </w:r>
          </w:p>
        </w:tc>
        <w:tc>
          <w:tcPr>
            <w:tcW w:w="1139" w:type="dxa"/>
            <w:vAlign w:val="center"/>
          </w:tcPr>
          <w:p>
            <w:pPr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是□/否□</w:t>
            </w:r>
          </w:p>
        </w:tc>
        <w:tc>
          <w:tcPr>
            <w:tcW w:w="4475" w:type="dxa"/>
            <w:gridSpan w:val="4"/>
            <w:vAlign w:val="center"/>
          </w:tcPr>
          <w:p>
            <w:pPr>
              <w:spacing w:line="280" w:lineRule="exact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在教育教学活动中及其他场合有损害党中央权威、违背党的路线方针政策的言行。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eastAsia="宋体"/>
                <w:kern w:val="0"/>
                <w:sz w:val="16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是□/否□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700" w:type="dxa"/>
            <w:vMerge w:val="continue"/>
          </w:tcPr>
          <w:p>
            <w:pPr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left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自觉爱国守法</w:t>
            </w:r>
          </w:p>
        </w:tc>
        <w:tc>
          <w:tcPr>
            <w:tcW w:w="1139" w:type="dxa"/>
            <w:vAlign w:val="center"/>
          </w:tcPr>
          <w:p>
            <w:pPr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是□/否□</w:t>
            </w:r>
          </w:p>
        </w:tc>
        <w:tc>
          <w:tcPr>
            <w:tcW w:w="4475" w:type="dxa"/>
            <w:gridSpan w:val="4"/>
            <w:vAlign w:val="center"/>
          </w:tcPr>
          <w:p>
            <w:pPr>
              <w:spacing w:line="280" w:lineRule="exact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损害国家利益、社会公共利益，或违背社会公序良俗。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eastAsia="宋体"/>
                <w:kern w:val="0"/>
                <w:sz w:val="16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是□/否□</w:t>
            </w:r>
            <w:r>
              <w:rPr>
                <w:rFonts w:hint="eastAsia" w:eastAsia="宋体"/>
                <w:kern w:val="0"/>
                <w:sz w:val="16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700" w:type="dxa"/>
            <w:vMerge w:val="continue"/>
          </w:tcPr>
          <w:p>
            <w:pPr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left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传播优秀文化</w:t>
            </w:r>
          </w:p>
        </w:tc>
        <w:tc>
          <w:tcPr>
            <w:tcW w:w="1139" w:type="dxa"/>
            <w:vAlign w:val="center"/>
          </w:tcPr>
          <w:p>
            <w:pPr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是□/否□</w:t>
            </w:r>
          </w:p>
        </w:tc>
        <w:tc>
          <w:tcPr>
            <w:tcW w:w="4475" w:type="dxa"/>
            <w:gridSpan w:val="4"/>
            <w:vAlign w:val="center"/>
          </w:tcPr>
          <w:p>
            <w:pPr>
              <w:spacing w:line="280" w:lineRule="exact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通过课堂、论坛、讲座、信息网络及其他渠道发表、转发错误观点，或编造散布虚假信息、不良信息。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eastAsia="宋体"/>
                <w:kern w:val="0"/>
                <w:sz w:val="16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是□/否□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700" w:type="dxa"/>
            <w:vMerge w:val="continue"/>
          </w:tcPr>
          <w:p>
            <w:pPr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left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潜心教书育人</w:t>
            </w:r>
          </w:p>
        </w:tc>
        <w:tc>
          <w:tcPr>
            <w:tcW w:w="1139" w:type="dxa"/>
            <w:vAlign w:val="center"/>
          </w:tcPr>
          <w:p>
            <w:pPr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是□/否□</w:t>
            </w:r>
          </w:p>
        </w:tc>
        <w:tc>
          <w:tcPr>
            <w:tcW w:w="4475" w:type="dxa"/>
            <w:gridSpan w:val="4"/>
            <w:vAlign w:val="center"/>
          </w:tcPr>
          <w:p>
            <w:pPr>
              <w:spacing w:line="280" w:lineRule="exact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违反教学纪律，敷衍教学，或擅自从事影响教育教学本职工作的兼职兼薪行为。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eastAsia="宋体"/>
                <w:kern w:val="0"/>
                <w:sz w:val="16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是□/否□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700" w:type="dxa"/>
            <w:vMerge w:val="continue"/>
          </w:tcPr>
          <w:p>
            <w:pPr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left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关心爱护学生</w:t>
            </w:r>
          </w:p>
        </w:tc>
        <w:tc>
          <w:tcPr>
            <w:tcW w:w="1139" w:type="dxa"/>
            <w:vAlign w:val="center"/>
          </w:tcPr>
          <w:p>
            <w:pPr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是□/否□</w:t>
            </w:r>
          </w:p>
        </w:tc>
        <w:tc>
          <w:tcPr>
            <w:tcW w:w="4475" w:type="dxa"/>
            <w:gridSpan w:val="4"/>
            <w:vAlign w:val="center"/>
          </w:tcPr>
          <w:p>
            <w:pPr>
              <w:spacing w:line="280" w:lineRule="exact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要求学生从事与教学、科研、社会服务无关的事宜。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eastAsia="宋体"/>
                <w:kern w:val="0"/>
                <w:sz w:val="16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是□/否□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700" w:type="dxa"/>
            <w:vMerge w:val="continue"/>
          </w:tcPr>
          <w:p>
            <w:pPr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left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坚持言行雅正</w:t>
            </w:r>
          </w:p>
        </w:tc>
        <w:tc>
          <w:tcPr>
            <w:tcW w:w="1139" w:type="dxa"/>
            <w:vAlign w:val="center"/>
          </w:tcPr>
          <w:p>
            <w:pPr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是□/否□</w:t>
            </w:r>
          </w:p>
        </w:tc>
        <w:tc>
          <w:tcPr>
            <w:tcW w:w="4475" w:type="dxa"/>
            <w:gridSpan w:val="4"/>
            <w:vAlign w:val="center"/>
          </w:tcPr>
          <w:p>
            <w:pPr>
              <w:spacing w:line="280" w:lineRule="exact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与学生发生任何不正当关系，存在任何形式的猥亵、性骚扰行为。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eastAsia="宋体"/>
                <w:kern w:val="0"/>
                <w:sz w:val="16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是□/否□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700" w:type="dxa"/>
            <w:vMerge w:val="continue"/>
          </w:tcPr>
          <w:p>
            <w:pPr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left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遵守学术规范</w:t>
            </w:r>
          </w:p>
        </w:tc>
        <w:tc>
          <w:tcPr>
            <w:tcW w:w="1139" w:type="dxa"/>
            <w:vAlign w:val="center"/>
          </w:tcPr>
          <w:p>
            <w:pPr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是□/否□</w:t>
            </w:r>
          </w:p>
        </w:tc>
        <w:tc>
          <w:tcPr>
            <w:tcW w:w="4475" w:type="dxa"/>
            <w:gridSpan w:val="4"/>
            <w:vAlign w:val="center"/>
          </w:tcPr>
          <w:p>
            <w:pPr>
              <w:spacing w:line="280" w:lineRule="exact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抄袭剽窃、篡改侵吞他人学术成果，或滥用学术资源和学术影响。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eastAsia="宋体"/>
                <w:kern w:val="0"/>
                <w:sz w:val="16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是□/否□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700" w:type="dxa"/>
            <w:vMerge w:val="continue"/>
          </w:tcPr>
          <w:p>
            <w:pPr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left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秉持公平诚信</w:t>
            </w:r>
          </w:p>
        </w:tc>
        <w:tc>
          <w:tcPr>
            <w:tcW w:w="1139" w:type="dxa"/>
            <w:vAlign w:val="center"/>
          </w:tcPr>
          <w:p>
            <w:pPr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是□/否□</w:t>
            </w:r>
          </w:p>
        </w:tc>
        <w:tc>
          <w:tcPr>
            <w:tcW w:w="4475" w:type="dxa"/>
            <w:gridSpan w:val="4"/>
            <w:vAlign w:val="center"/>
          </w:tcPr>
          <w:p>
            <w:pPr>
              <w:spacing w:line="280" w:lineRule="exact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在招生、考试、推优、保研、就业及绩效考核、岗位聘用、职称评聘、评优评奖等工作中徇私舞弊、弄虚作假。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eastAsia="宋体"/>
                <w:kern w:val="0"/>
                <w:sz w:val="16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是□/否□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700" w:type="dxa"/>
            <w:vMerge w:val="continue"/>
          </w:tcPr>
          <w:p>
            <w:pPr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left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坚守廉洁自律</w:t>
            </w:r>
          </w:p>
        </w:tc>
        <w:tc>
          <w:tcPr>
            <w:tcW w:w="1139" w:type="dxa"/>
            <w:vAlign w:val="center"/>
          </w:tcPr>
          <w:p>
            <w:pPr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是□/否□</w:t>
            </w:r>
          </w:p>
        </w:tc>
        <w:tc>
          <w:tcPr>
            <w:tcW w:w="4475" w:type="dxa"/>
            <w:gridSpan w:val="4"/>
            <w:vAlign w:val="center"/>
          </w:tcPr>
          <w:p>
            <w:pPr>
              <w:spacing w:line="280" w:lineRule="exact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索要、收受学生及家长财物，参加由学生及家长付费的宴请、旅游、娱乐休闲等活动，或利用家长资源谋取私利。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eastAsia="宋体"/>
                <w:kern w:val="0"/>
                <w:sz w:val="16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是□/否□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700" w:type="dxa"/>
            <w:vMerge w:val="continue"/>
          </w:tcPr>
          <w:p>
            <w:pPr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left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积极奉献社会</w:t>
            </w:r>
          </w:p>
        </w:tc>
        <w:tc>
          <w:tcPr>
            <w:tcW w:w="1139" w:type="dxa"/>
            <w:vAlign w:val="center"/>
          </w:tcPr>
          <w:p>
            <w:pPr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是□/否□</w:t>
            </w:r>
          </w:p>
        </w:tc>
        <w:tc>
          <w:tcPr>
            <w:tcW w:w="4475" w:type="dxa"/>
            <w:gridSpan w:val="4"/>
            <w:vAlign w:val="center"/>
          </w:tcPr>
          <w:p>
            <w:pPr>
              <w:spacing w:line="280" w:lineRule="exact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假公济私，擅自利用学校名义或校名、校徽、专利、场所等资源谋取个人利益。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eastAsia="宋体"/>
                <w:kern w:val="0"/>
                <w:sz w:val="16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是□/否□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5" w:hRule="atLeast"/>
        </w:trPr>
        <w:tc>
          <w:tcPr>
            <w:tcW w:w="700" w:type="dxa"/>
            <w:vMerge w:val="continue"/>
          </w:tcPr>
          <w:p>
            <w:pPr>
              <w:rPr>
                <w:rFonts w:eastAsia="宋体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noWrap/>
            <w:vAlign w:val="center"/>
          </w:tcPr>
          <w:p>
            <w:pPr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自评结论</w:t>
            </w:r>
          </w:p>
        </w:tc>
        <w:tc>
          <w:tcPr>
            <w:tcW w:w="6764" w:type="dxa"/>
            <w:gridSpan w:val="6"/>
            <w:noWrap/>
            <w:vAlign w:val="center"/>
          </w:tcPr>
          <w:p>
            <w:pPr>
              <w:spacing w:line="300" w:lineRule="exact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本人（能/未能）自觉遵守《高等学校教师职业道德规范》和《新时代高校教师十项行为准则》相关规定，（未有</w:t>
            </w:r>
            <w:r>
              <w:rPr>
                <w:rFonts w:eastAsia="宋体"/>
                <w:kern w:val="0"/>
                <w:sz w:val="20"/>
                <w:szCs w:val="20"/>
              </w:rPr>
              <w:t>/</w:t>
            </w:r>
            <w:r>
              <w:rPr>
                <w:rFonts w:hint="eastAsia" w:eastAsia="宋体"/>
                <w:kern w:val="0"/>
                <w:sz w:val="20"/>
                <w:szCs w:val="20"/>
              </w:rPr>
              <w:t xml:space="preserve">有）违反师德师风的行为，师德自评结果为：合格□ </w:t>
            </w:r>
            <w:r>
              <w:rPr>
                <w:rFonts w:eastAsia="宋体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eastAsia="宋体"/>
                <w:kern w:val="0"/>
                <w:sz w:val="20"/>
                <w:szCs w:val="20"/>
              </w:rPr>
              <w:t>不合格□</w:t>
            </w:r>
          </w:p>
          <w:p>
            <w:pPr>
              <w:spacing w:line="300" w:lineRule="exact"/>
              <w:ind w:firstLine="3800" w:firstLineChars="1900"/>
              <w:jc w:val="left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本人签名：</w:t>
            </w:r>
            <w:r>
              <w:rPr>
                <w:rFonts w:eastAsia="宋体"/>
                <w:kern w:val="0"/>
                <w:sz w:val="20"/>
                <w:szCs w:val="20"/>
              </w:rPr>
              <w:t xml:space="preserve">       </w:t>
            </w:r>
          </w:p>
          <w:p>
            <w:pPr>
              <w:spacing w:line="300" w:lineRule="exact"/>
              <w:ind w:firstLine="4800" w:firstLineChars="2400"/>
              <w:jc w:val="left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 xml:space="preserve">年    月 </w:t>
            </w:r>
            <w:r>
              <w:rPr>
                <w:rFonts w:eastAsia="宋体"/>
                <w:kern w:val="0"/>
                <w:sz w:val="20"/>
                <w:szCs w:val="20"/>
              </w:rPr>
              <w:t xml:space="preserve">   </w:t>
            </w:r>
            <w:r>
              <w:rPr>
                <w:rFonts w:hint="eastAsia" w:eastAsia="宋体"/>
                <w:kern w:val="0"/>
                <w:sz w:val="20"/>
                <w:szCs w:val="2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</w:trPr>
        <w:tc>
          <w:tcPr>
            <w:tcW w:w="700" w:type="dxa"/>
            <w:vAlign w:val="center"/>
          </w:tcPr>
          <w:p>
            <w:pPr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基层</w:t>
            </w:r>
          </w:p>
          <w:p>
            <w:pPr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党组织</w:t>
            </w:r>
          </w:p>
          <w:p>
            <w:pPr>
              <w:jc w:val="center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评定</w:t>
            </w:r>
          </w:p>
        </w:tc>
        <w:tc>
          <w:tcPr>
            <w:tcW w:w="8181" w:type="dxa"/>
            <w:gridSpan w:val="7"/>
            <w:noWrap/>
            <w:vAlign w:val="center"/>
          </w:tcPr>
          <w:p>
            <w:pPr>
              <w:spacing w:before="156" w:beforeLines="50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>经综合考核，该教职工本年度师德综合评价结果为：</w:t>
            </w:r>
          </w:p>
          <w:p>
            <w:pPr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 xml:space="preserve">合格□ </w:t>
            </w:r>
            <w:r>
              <w:rPr>
                <w:rFonts w:eastAsia="宋体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eastAsia="宋体"/>
                <w:kern w:val="0"/>
                <w:sz w:val="20"/>
                <w:szCs w:val="20"/>
              </w:rPr>
              <w:t>不合格□（不合格原因：</w:t>
            </w:r>
            <w:r>
              <w:rPr>
                <w:rFonts w:hint="eastAsia" w:eastAsia="宋体"/>
                <w:kern w:val="0"/>
                <w:sz w:val="20"/>
                <w:szCs w:val="20"/>
                <w:u w:val="single"/>
              </w:rPr>
              <w:t xml:space="preserve"> </w:t>
            </w:r>
            <w:r>
              <w:rPr>
                <w:rFonts w:eastAsia="宋体"/>
                <w:kern w:val="0"/>
                <w:sz w:val="20"/>
                <w:szCs w:val="20"/>
                <w:u w:val="single"/>
              </w:rPr>
              <w:t xml:space="preserve">                                          </w:t>
            </w:r>
            <w:r>
              <w:rPr>
                <w:rFonts w:hint="eastAsia" w:eastAsia="宋体"/>
                <w:kern w:val="0"/>
                <w:sz w:val="20"/>
                <w:szCs w:val="20"/>
              </w:rPr>
              <w:t>）</w:t>
            </w:r>
          </w:p>
          <w:p>
            <w:pPr>
              <w:ind w:left="2594" w:leftChars="581" w:hanging="1200" w:hangingChars="600"/>
              <w:rPr>
                <w:rFonts w:eastAsia="宋体"/>
                <w:kern w:val="0"/>
                <w:sz w:val="20"/>
                <w:szCs w:val="20"/>
              </w:rPr>
            </w:pPr>
            <w:r>
              <w:rPr>
                <w:rFonts w:hint="eastAsia" w:eastAsia="宋体"/>
                <w:kern w:val="0"/>
                <w:sz w:val="20"/>
                <w:szCs w:val="20"/>
              </w:rPr>
              <w:t xml:space="preserve">所属党委（党总支、直属党支部）（公章）      所属二级单位（公章）                           </w:t>
            </w:r>
            <w:r>
              <w:rPr>
                <w:rFonts w:eastAsia="宋体"/>
                <w:kern w:val="0"/>
                <w:sz w:val="20"/>
                <w:szCs w:val="20"/>
              </w:rPr>
              <w:t xml:space="preserve">                                                                           </w:t>
            </w:r>
            <w:r>
              <w:rPr>
                <w:rFonts w:hint="eastAsia" w:eastAsia="宋体"/>
                <w:kern w:val="0"/>
                <w:sz w:val="20"/>
                <w:szCs w:val="20"/>
              </w:rPr>
              <w:t xml:space="preserve"> 年   月   日             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A4MDgyZTljM2E1OTVmMGI3ZGY3NGViY2IzNGU5MmIifQ=="/>
  </w:docVars>
  <w:rsids>
    <w:rsidRoot w:val="006F460B"/>
    <w:rsid w:val="00021704"/>
    <w:rsid w:val="00206D1F"/>
    <w:rsid w:val="002601A7"/>
    <w:rsid w:val="00264C20"/>
    <w:rsid w:val="003D44E5"/>
    <w:rsid w:val="0052766E"/>
    <w:rsid w:val="00576718"/>
    <w:rsid w:val="005F747A"/>
    <w:rsid w:val="006F1547"/>
    <w:rsid w:val="006F460B"/>
    <w:rsid w:val="00764E8A"/>
    <w:rsid w:val="008E083D"/>
    <w:rsid w:val="00A04454"/>
    <w:rsid w:val="00AC609F"/>
    <w:rsid w:val="00B002D1"/>
    <w:rsid w:val="00B76AB0"/>
    <w:rsid w:val="00BD0DAE"/>
    <w:rsid w:val="00C539C0"/>
    <w:rsid w:val="00C829F8"/>
    <w:rsid w:val="00CB3D46"/>
    <w:rsid w:val="00CF3DC9"/>
    <w:rsid w:val="00D3383D"/>
    <w:rsid w:val="00E16713"/>
    <w:rsid w:val="00EA288B"/>
    <w:rsid w:val="00FA0258"/>
    <w:rsid w:val="00FC39F1"/>
    <w:rsid w:val="44A45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Theme="minorEastAsia" w:cstheme="minorBidi"/>
      <w:kern w:val="2"/>
      <w:sz w:val="24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/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/>
      <w:sz w:val="18"/>
      <w:szCs w:val="18"/>
    </w:rPr>
  </w:style>
  <w:style w:type="table" w:styleId="5">
    <w:name w:val="Table Grid"/>
    <w:basedOn w:val="4"/>
    <w:qFormat/>
    <w:uiPriority w:val="39"/>
    <w:rPr>
      <w:kern w:val="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764</Words>
  <Characters>767</Characters>
  <Lines>7</Lines>
  <Paragraphs>2</Paragraphs>
  <TotalTime>5</TotalTime>
  <ScaleCrop>false</ScaleCrop>
  <LinksUpToDate>false</LinksUpToDate>
  <CharactersWithSpaces>977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2020-12-31T03:19:00Z</dcterms:created>
  <dc:creator>wang meixia</dc:creator>
  <cp:lastModifiedBy>wml</cp:lastModifiedBy>
  <dcterms:modified xsi:type="dcterms:W3CDTF">2023-02-10T01:32:40Z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466BF93630154AEB863FC9B2BB8807FE</vt:lpwstr>
  </property>
</Properties>
</file>